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EC" w:rsidRPr="000D11EC" w:rsidRDefault="000D11EC" w:rsidP="000D11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D11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Нормативные акты и законы</w:t>
      </w:r>
    </w:p>
    <w:p w:rsidR="000D11EC" w:rsidRP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документы, регулирующие деятельность медицинских учреждений в Российской Федерации.</w:t>
      </w:r>
    </w:p>
    <w:p w:rsidR="000D11EC" w:rsidRPr="000D11EC" w:rsidRDefault="000D11EC" w:rsidP="000D11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от 21 ноября 2011 года № 323-ФЗ "Об основах охраны здоровья граждан в РФ".</w:t>
      </w:r>
    </w:p>
    <w:p w:rsidR="000D11EC" w:rsidRPr="000D11EC" w:rsidRDefault="000D11EC" w:rsidP="000D11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от 7 февраля 1992 года №2300-1 "О защите прав потребителей".</w:t>
      </w:r>
    </w:p>
    <w:p w:rsidR="000D11EC" w:rsidRPr="000D11EC" w:rsidRDefault="00002D81" w:rsidP="000D11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(извлечение)  </w:t>
      </w:r>
      <w:r w:rsidR="000D11EC" w:rsidRPr="000D11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21, 41, п. «ж»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D11EC" w:rsidRPr="000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ст.72, п. «в»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="000D11EC" w:rsidRPr="000D1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ст.114.</w:t>
      </w:r>
      <w:proofErr w:type="gramEnd"/>
    </w:p>
    <w:p w:rsidR="000D11EC" w:rsidRPr="000D11EC" w:rsidRDefault="000D11EC" w:rsidP="000D11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ноября 2010 года № 326-ФЗ "Об обязательном медицинском страховании в Российской Федерации".</w:t>
      </w:r>
    </w:p>
    <w:p w:rsidR="000D11EC" w:rsidRPr="000D11EC" w:rsidRDefault="000D11EC" w:rsidP="000D11E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МЗСР РФ от 26 апреля 2012 №406н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8E6F2C" w:rsidRDefault="00002D81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/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>ООО «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Криомед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» Лицензия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No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ЛО-48-01-001706 ИНН 4826075198 ОРГН 1104823015725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Медицинский центр «Аура»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  <w:r w:rsidRPr="000D11EC">
        <w:rPr>
          <w:rFonts w:ascii="Times New Roman" w:eastAsia="Times New Roman" w:hAnsi="Times New Roman" w:cs="Times New Roman"/>
          <w:sz w:val="45"/>
          <w:szCs w:val="45"/>
          <w:lang w:eastAsia="ru-RU"/>
        </w:rPr>
        <w:t xml:space="preserve">К сведению потребителей </w:t>
      </w:r>
      <w:proofErr w:type="spellStart"/>
      <w:r w:rsidRPr="000D11EC">
        <w:rPr>
          <w:rFonts w:ascii="Times New Roman" w:eastAsia="Times New Roman" w:hAnsi="Times New Roman" w:cs="Times New Roman"/>
          <w:sz w:val="45"/>
          <w:szCs w:val="45"/>
          <w:lang w:eastAsia="ru-RU"/>
        </w:rPr>
        <w:t>услугООО</w:t>
      </w:r>
      <w:proofErr w:type="spellEnd"/>
      <w:r w:rsidRPr="000D11EC">
        <w:rPr>
          <w:rFonts w:ascii="Times New Roman" w:eastAsia="Times New Roman" w:hAnsi="Times New Roman" w:cs="Times New Roman"/>
          <w:sz w:val="45"/>
          <w:szCs w:val="45"/>
          <w:lang w:eastAsia="ru-RU"/>
        </w:rPr>
        <w:t xml:space="preserve"> «</w:t>
      </w:r>
      <w:proofErr w:type="spellStart"/>
      <w:r w:rsidRPr="000D11EC">
        <w:rPr>
          <w:rFonts w:ascii="Times New Roman" w:eastAsia="Times New Roman" w:hAnsi="Times New Roman" w:cs="Times New Roman"/>
          <w:sz w:val="45"/>
          <w:szCs w:val="45"/>
          <w:lang w:eastAsia="ru-RU"/>
        </w:rPr>
        <w:t>Криомед</w:t>
      </w:r>
      <w:proofErr w:type="spellEnd"/>
      <w:r w:rsidRPr="000D11EC">
        <w:rPr>
          <w:rFonts w:ascii="Times New Roman" w:eastAsia="Times New Roman" w:hAnsi="Times New Roman" w:cs="Times New Roman"/>
          <w:sz w:val="45"/>
          <w:szCs w:val="45"/>
          <w:lang w:eastAsia="ru-RU"/>
        </w:rPr>
        <w:t>»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45"/>
          <w:szCs w:val="45"/>
          <w:lang w:eastAsia="ru-RU"/>
        </w:rPr>
      </w:pP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Порядок и условия предоставления медицинских услуг</w:t>
      </w:r>
    </w:p>
    <w:p w:rsidR="000D11EC" w:rsidRP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Медицинский центр является медицинской организацией, оказывающей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платныемедицинские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иные услуги, не запрещенные действующим законодательством РФ,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наосновании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перечня работ (услуг), составляющих медицинскую деятельность и указанных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влицензии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на осуществление медицинской деятельности, выданной в установленном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порядке</w:t>
      </w:r>
      <w:proofErr w:type="gram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,и</w:t>
      </w:r>
      <w:proofErr w:type="spellEnd"/>
      <w:proofErr w:type="gram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соответствии с утвержденным Прейскурантом цен на платной основе (за счет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личныхсредств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граждан, средств юридических лиц и иных средств) на основании договоров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спотребителем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, в том числе договоров добровольного медицинского страхования.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D11EC" w:rsidRP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Первичный и Повторный приемы врача-специалиста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Первичный приём – первичное обращение к врачу-специалисту в рамках Договора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наоказание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платных медицинских услуг между пациентом и ООО «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Криомед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» и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последующиеобращения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к тому же специалисту по прошествии 30 календарных дней (один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календарныймесяц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) с момента первичного обращения, независимо от причины обращения (то есть, если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смомента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первичного приема прошло более 30 календарных дней, следующий прием того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жеспециалиста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вновь считается Первичным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приемом</w:t>
      </w:r>
      <w:proofErr w:type="gram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.П</w:t>
      </w:r>
      <w:proofErr w:type="gram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овторный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приём – повторное обращение к одному врачу-специалисту в течение 30календарных дней с момента Первичного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обращения</w:t>
      </w:r>
      <w:proofErr w:type="gram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.О</w:t>
      </w:r>
      <w:proofErr w:type="gram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бращение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пациента к тому же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врачу-специалисту, имевшее место в течение месяца в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другихмедицинских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организациях не является основанием для оформления обращения к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данномуспециалисту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ООО «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Криомед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» как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Повторного.Правила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подготовки к лабораторным и другим медицинским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исследованиямВы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можете получить подробную инструкцию:</w:t>
      </w: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у дежурных администраторов медицинского центра в устной и машинописной форме;</w:t>
      </w: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на сайте медицинской организации;</w:t>
      </w: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в форме электронного документа, высылаемого на указанный Вами адрес электронной почты заблаговременно (накануне исследования);</w:t>
      </w: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у лечащего врача на приеме или по телефону.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Режим работы медицинского центра:</w:t>
      </w:r>
    </w:p>
    <w:p w:rsid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D11EC" w:rsidRPr="000D11EC" w:rsidRDefault="000D11EC" w:rsidP="000D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ПОНЕДЕЛЬНИК – СУББОТА с 9.00 – 20.00ВОСКРЕСЕНЬЕ – выходной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Прием пациентов осуществляется строго по предварительной записи: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при личном обращении в медицинскую организацию;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по телефону медицинской организации +7 (4742) 25-01-82, 71-20-61, телефон оценки качества оказываемых услуг +79107426383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посредством телекоммуникационной сети Интернет;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на официальном сайте медицинской организации, размещенном по адресу </w:t>
      </w:r>
      <w:hyperlink r:id="rId6" w:history="1">
        <w:r w:rsidRPr="002F77DF">
          <w:rPr>
            <w:rStyle w:val="a4"/>
            <w:rFonts w:ascii="Times New Roman" w:eastAsia="Times New Roman" w:hAnsi="Times New Roman" w:cs="Times New Roman"/>
            <w:sz w:val="35"/>
            <w:szCs w:val="35"/>
            <w:lang w:eastAsia="ru-RU"/>
          </w:rPr>
          <w:t>https://www.aura48.ru</w:t>
        </w:r>
      </w:hyperlink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Предварительная запись на прием к врачам-специалистам также может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осуществлятьсянепосредственно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врачом по согласованию с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пациентом</w:t>
      </w:r>
      <w:proofErr w:type="gram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.О</w:t>
      </w:r>
      <w:proofErr w:type="gram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ставить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отзыв о доступности, уровне, объемах, сроках и качестве медицинской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помощи,сообщить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 выявленных недостатках в организации и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lastRenderedPageBreak/>
        <w:t xml:space="preserve">условиях предоставления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медицинскихуслуг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, в том числе в случаях неудовлетворенности санитарно-гигиеническим состоянием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вмедицинской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организации, фактах нарушения прав и интересов граждан,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закрепленныхзаконодательством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РФ, и/или несоблюдения медицинской этики и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деонтологиимедицинскими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работниками, а также обратиться по другим вопросам Вы можете: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непосредственно к руководству медицинского цента (директору и заместителям директора, главному врачу) с жалобой, заявлением или предложением в устной или письменной форме (в часы приема граждан);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в устной или письменной форме к дежурным администраторам медицинского центра в рабочие часы медицинского центра;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занесением соответствующей записи в книгу отзывов и предложений, находящейся в уголке потребителя медицинской организации;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заполнением опросного листа о качестве предоставленных услуг (анкетирование);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посредством систем телекоммуникационной сети Интернет непосредственно на сайте медицинской организации по адресу https://www.aura48.ru или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направлением электронного письма на имя руководителя медицинской организации (его заместителей) на адрес эл. почты </w:t>
      </w:r>
      <w:hyperlink r:id="rId7" w:history="1">
        <w:r w:rsidRPr="002F77DF">
          <w:rPr>
            <w:rStyle w:val="a4"/>
            <w:rFonts w:ascii="Times New Roman" w:eastAsia="Times New Roman" w:hAnsi="Times New Roman" w:cs="Times New Roman"/>
            <w:sz w:val="35"/>
            <w:szCs w:val="35"/>
            <w:lang w:eastAsia="ru-RU"/>
          </w:rPr>
          <w:t>oookriomed@yandex.ru</w:t>
        </w:r>
      </w:hyperlink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;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с использованием иных соответствующих Интернет-ресурсов;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0D11EC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sym w:font="Symbol" w:char="F0B7"/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в вышестоящие организации (органы управления Здравоохранения, управление Росздравнадзора, 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Роспотребнадзор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и другие контролирующие органы).</w:t>
      </w:r>
    </w:p>
    <w:p w:rsidR="000D11EC" w:rsidRDefault="000D11EC" w:rsidP="000D11EC">
      <w:p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         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 уважением, </w:t>
      </w:r>
    </w:p>
    <w:p w:rsidR="000D11EC" w:rsidRDefault="000D11EC" w:rsidP="000D11EC"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            </w:t>
      </w:r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Администрация ООО «</w:t>
      </w:r>
      <w:proofErr w:type="spellStart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Криомед</w:t>
      </w:r>
      <w:proofErr w:type="spellEnd"/>
      <w:r w:rsidRPr="000D11EC">
        <w:rPr>
          <w:rFonts w:ascii="Times New Roman" w:eastAsia="Times New Roman" w:hAnsi="Times New Roman" w:cs="Times New Roman"/>
          <w:sz w:val="35"/>
          <w:szCs w:val="35"/>
          <w:lang w:eastAsia="ru-RU"/>
        </w:rPr>
        <w:t>»</w:t>
      </w:r>
    </w:p>
    <w:sectPr w:rsidR="000D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B732F"/>
    <w:multiLevelType w:val="hybridMultilevel"/>
    <w:tmpl w:val="C3B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EC"/>
    <w:rsid w:val="00002D81"/>
    <w:rsid w:val="000D11EC"/>
    <w:rsid w:val="002B0AB7"/>
    <w:rsid w:val="005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D1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1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1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D11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1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ookriome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ra4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741</Words>
  <Characters>4225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2020-04-08T08:42:00Z</dcterms:created>
  <dcterms:modified xsi:type="dcterms:W3CDTF">2020-06-26T14:05:00Z</dcterms:modified>
</cp:coreProperties>
</file>